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31DA7" w14:textId="77777777" w:rsidR="00EC1905" w:rsidRDefault="00000000">
      <w:pPr>
        <w:rPr>
          <w:b/>
          <w:sz w:val="30"/>
          <w:szCs w:val="30"/>
        </w:rPr>
      </w:pPr>
      <w:r>
        <w:rPr>
          <w:b/>
          <w:sz w:val="30"/>
          <w:szCs w:val="30"/>
        </w:rPr>
        <w:t xml:space="preserve">Funding Opportunity - Summary INSTRUCTIONS/NOTES </w:t>
      </w:r>
    </w:p>
    <w:p w14:paraId="49231DA8" w14:textId="77777777" w:rsidR="00EC1905" w:rsidRDefault="00000000">
      <w:pPr>
        <w:rPr>
          <w:b/>
          <w:sz w:val="30"/>
          <w:szCs w:val="30"/>
        </w:rPr>
      </w:pPr>
      <w:r>
        <w:rPr>
          <w:b/>
          <w:sz w:val="30"/>
          <w:szCs w:val="30"/>
        </w:rPr>
        <w:t>(template down below)</w:t>
      </w:r>
    </w:p>
    <w:p w14:paraId="49231DA9" w14:textId="77777777" w:rsidR="00EC1905" w:rsidRDefault="00000000">
      <w:pPr>
        <w:rPr>
          <w:b/>
          <w:sz w:val="30"/>
          <w:szCs w:val="30"/>
        </w:rPr>
      </w:pPr>
      <w:r>
        <w:rPr>
          <w:rFonts w:ascii="Roboto" w:eastAsia="Roboto" w:hAnsi="Roboto" w:cs="Roboto"/>
          <w:b/>
          <w:color w:val="444746"/>
          <w:sz w:val="21"/>
          <w:szCs w:val="21"/>
        </w:rPr>
        <w:t>Make a copy for yourself or download it and personalize for your organization</w:t>
      </w:r>
    </w:p>
    <w:p w14:paraId="49231DAA" w14:textId="77777777" w:rsidR="00EC1905" w:rsidRDefault="00EC1905"/>
    <w:p w14:paraId="49231DAB" w14:textId="77777777" w:rsidR="00EC1905" w:rsidRDefault="00000000">
      <w:pPr>
        <w:numPr>
          <w:ilvl w:val="0"/>
          <w:numId w:val="2"/>
        </w:numPr>
      </w:pPr>
      <w:r>
        <w:rPr>
          <w:b/>
        </w:rPr>
        <w:t>Grant Name</w:t>
      </w:r>
      <w:r>
        <w:t>:</w:t>
      </w:r>
    </w:p>
    <w:p w14:paraId="49231DAC" w14:textId="77777777" w:rsidR="00EC1905" w:rsidRDefault="00EC1905">
      <w:pPr>
        <w:ind w:left="720"/>
      </w:pPr>
    </w:p>
    <w:p w14:paraId="49231DAD" w14:textId="77777777" w:rsidR="00EC1905" w:rsidRDefault="00000000">
      <w:pPr>
        <w:numPr>
          <w:ilvl w:val="0"/>
          <w:numId w:val="2"/>
        </w:numPr>
      </w:pPr>
      <w:r>
        <w:rPr>
          <w:b/>
        </w:rPr>
        <w:t>Are we eligible (Y/N)?</w:t>
      </w:r>
      <w:r>
        <w:t>:</w:t>
      </w:r>
    </w:p>
    <w:p w14:paraId="49231DAE" w14:textId="77777777" w:rsidR="00EC1905" w:rsidRDefault="00EC1905">
      <w:pPr>
        <w:ind w:left="720"/>
      </w:pPr>
    </w:p>
    <w:p w14:paraId="49231DAF" w14:textId="77777777" w:rsidR="00EC1905" w:rsidRDefault="00000000">
      <w:pPr>
        <w:numPr>
          <w:ilvl w:val="0"/>
          <w:numId w:val="2"/>
        </w:numPr>
      </w:pPr>
      <w:r>
        <w:rPr>
          <w:b/>
        </w:rPr>
        <w:t>Source of funds</w:t>
      </w:r>
      <w:r>
        <w:t xml:space="preserve">: </w:t>
      </w:r>
      <w:r>
        <w:rPr>
          <w:rFonts w:ascii="Roboto" w:eastAsia="Roboto" w:hAnsi="Roboto" w:cs="Roboto"/>
          <w:color w:val="444746"/>
          <w:sz w:val="21"/>
          <w:szCs w:val="21"/>
        </w:rPr>
        <w:t>Government or Private (philanthropy)? Any chance that funding source could get cut? One time opportunity or renewable over time?</w:t>
      </w:r>
    </w:p>
    <w:p w14:paraId="49231DB0" w14:textId="77777777" w:rsidR="00EC1905" w:rsidRDefault="00EC1905">
      <w:pPr>
        <w:ind w:left="720"/>
      </w:pPr>
    </w:p>
    <w:p w14:paraId="49231DB1" w14:textId="77777777" w:rsidR="00EC1905" w:rsidRDefault="00000000">
      <w:pPr>
        <w:numPr>
          <w:ilvl w:val="0"/>
          <w:numId w:val="2"/>
        </w:numPr>
      </w:pPr>
      <w:r>
        <w:rPr>
          <w:b/>
        </w:rPr>
        <w:t>Amount of grant awards</w:t>
      </w:r>
      <w:r>
        <w:t xml:space="preserve">: </w:t>
      </w:r>
      <w:r>
        <w:rPr>
          <w:rFonts w:ascii="Roboto" w:eastAsia="Roboto" w:hAnsi="Roboto" w:cs="Roboto"/>
          <w:color w:val="444746"/>
          <w:sz w:val="21"/>
          <w:szCs w:val="21"/>
          <w:highlight w:val="white"/>
        </w:rPr>
        <w:t>Note the total amount being awarded as well as the max you can apply for. This will show you how competitive the grant will be and help you decide if you should apply for less than the max to be a more desirable candidate.</w:t>
      </w:r>
    </w:p>
    <w:p w14:paraId="49231DB2" w14:textId="77777777" w:rsidR="00EC1905" w:rsidRDefault="00EC1905">
      <w:pPr>
        <w:ind w:left="720"/>
      </w:pPr>
    </w:p>
    <w:p w14:paraId="49231DB3" w14:textId="77777777" w:rsidR="00EC1905" w:rsidRDefault="00000000">
      <w:pPr>
        <w:numPr>
          <w:ilvl w:val="0"/>
          <w:numId w:val="2"/>
        </w:numPr>
      </w:pPr>
      <w:r>
        <w:rPr>
          <w:b/>
        </w:rPr>
        <w:t>Funding method (advance? reimbursement?)</w:t>
      </w:r>
      <w:r>
        <w:t>:</w:t>
      </w:r>
      <w:r>
        <w:rPr>
          <w:rFonts w:ascii="Roboto" w:eastAsia="Roboto" w:hAnsi="Roboto" w:cs="Roboto"/>
          <w:color w:val="444746"/>
          <w:sz w:val="21"/>
          <w:szCs w:val="21"/>
        </w:rPr>
        <w:t>SUPER IMPORTANT! If this is a reimbursement grant, can you cover the costs until you are paid back from the funder? It could be anywhere from 3 to 9 months. Do they offer SOME advance payment? Could you qualify for a line of credit or loan if needed?</w:t>
      </w:r>
    </w:p>
    <w:p w14:paraId="49231DB4" w14:textId="77777777" w:rsidR="00EC1905" w:rsidRDefault="00EC1905">
      <w:pPr>
        <w:ind w:left="720"/>
      </w:pPr>
    </w:p>
    <w:p w14:paraId="49231DB5" w14:textId="77777777" w:rsidR="00EC1905" w:rsidRDefault="00000000">
      <w:pPr>
        <w:numPr>
          <w:ilvl w:val="0"/>
          <w:numId w:val="2"/>
        </w:numPr>
      </w:pPr>
      <w:r>
        <w:rPr>
          <w:b/>
        </w:rPr>
        <w:t>Grant term</w:t>
      </w:r>
      <w:r>
        <w:t xml:space="preserve">: </w:t>
      </w:r>
      <w:r>
        <w:rPr>
          <w:rFonts w:ascii="Roboto" w:eastAsia="Roboto" w:hAnsi="Roboto" w:cs="Roboto"/>
          <w:color w:val="444746"/>
          <w:sz w:val="21"/>
          <w:szCs w:val="21"/>
        </w:rPr>
        <w:t>How long is the grant period? Does the max amount being offered cover what you'll need over that time? Consider what kinds of outcomes/impacts are achievable in that time period.</w:t>
      </w:r>
    </w:p>
    <w:p w14:paraId="49231DB6" w14:textId="77777777" w:rsidR="00EC1905" w:rsidRDefault="00EC1905">
      <w:pPr>
        <w:ind w:left="720"/>
      </w:pPr>
    </w:p>
    <w:p w14:paraId="49231DB7" w14:textId="77777777" w:rsidR="00EC1905" w:rsidRDefault="00000000">
      <w:pPr>
        <w:numPr>
          <w:ilvl w:val="0"/>
          <w:numId w:val="2"/>
        </w:numPr>
      </w:pPr>
      <w:r>
        <w:rPr>
          <w:b/>
        </w:rPr>
        <w:t>Grant application deadline</w:t>
      </w:r>
      <w:r>
        <w:t xml:space="preserve">: </w:t>
      </w:r>
      <w:r>
        <w:rPr>
          <w:rFonts w:ascii="Roboto" w:eastAsia="Roboto" w:hAnsi="Roboto" w:cs="Roboto"/>
          <w:color w:val="444746"/>
          <w:sz w:val="21"/>
          <w:szCs w:val="21"/>
          <w:highlight w:val="white"/>
        </w:rPr>
        <w:t>Is it reasonable for you to be able to complete the requirements of the grant application before this deadline with all the other work of your organization?</w:t>
      </w:r>
    </w:p>
    <w:p w14:paraId="49231DB8" w14:textId="77777777" w:rsidR="00EC1905" w:rsidRDefault="00EC1905">
      <w:pPr>
        <w:ind w:left="720"/>
      </w:pPr>
    </w:p>
    <w:p w14:paraId="49231DB9" w14:textId="77777777" w:rsidR="00EC1905" w:rsidRDefault="00000000">
      <w:pPr>
        <w:numPr>
          <w:ilvl w:val="0"/>
          <w:numId w:val="2"/>
        </w:numPr>
        <w:rPr>
          <w:b/>
        </w:rPr>
      </w:pPr>
      <w:r>
        <w:rPr>
          <w:b/>
        </w:rPr>
        <w:t xml:space="preserve">Grant Information Webinar/Bidder’s Conference: </w:t>
      </w:r>
      <w:r>
        <w:rPr>
          <w:rFonts w:ascii="Roboto" w:eastAsia="Roboto" w:hAnsi="Roboto" w:cs="Roboto"/>
          <w:color w:val="444746"/>
          <w:sz w:val="21"/>
          <w:szCs w:val="21"/>
        </w:rPr>
        <w:t>This is not always available. It's an opportunity to hear a summary of the grant opportunity and ask questions. Sometimes it's required, but it's always recommended that you attend, if possible</w:t>
      </w:r>
    </w:p>
    <w:p w14:paraId="49231DBA" w14:textId="77777777" w:rsidR="00EC1905" w:rsidRDefault="00EC1905">
      <w:pPr>
        <w:ind w:left="720"/>
      </w:pPr>
    </w:p>
    <w:p w14:paraId="49231DBB" w14:textId="77777777" w:rsidR="00EC1905" w:rsidRDefault="00000000">
      <w:pPr>
        <w:numPr>
          <w:ilvl w:val="0"/>
          <w:numId w:val="2"/>
        </w:numPr>
      </w:pPr>
      <w:r>
        <w:rPr>
          <w:b/>
        </w:rPr>
        <w:t>Award timeline</w:t>
      </w:r>
      <w:r>
        <w:t xml:space="preserve">: </w:t>
      </w:r>
      <w:r>
        <w:rPr>
          <w:rFonts w:ascii="Roboto" w:eastAsia="Roboto" w:hAnsi="Roboto" w:cs="Roboto"/>
          <w:color w:val="444746"/>
          <w:sz w:val="21"/>
          <w:szCs w:val="21"/>
        </w:rPr>
        <w:t>When do they say the awards will be announced and funds administered? Does that work with your program deadline? Always plan for some cushion as funders do not always stick to their timelines.</w:t>
      </w:r>
    </w:p>
    <w:p w14:paraId="49231DBC" w14:textId="77777777" w:rsidR="00EC1905" w:rsidRDefault="00EC1905">
      <w:pPr>
        <w:ind w:left="720"/>
      </w:pPr>
    </w:p>
    <w:p w14:paraId="49231DBD" w14:textId="77777777" w:rsidR="00EC1905" w:rsidRDefault="00000000">
      <w:pPr>
        <w:numPr>
          <w:ilvl w:val="0"/>
          <w:numId w:val="2"/>
        </w:numPr>
      </w:pPr>
      <w:r>
        <w:rPr>
          <w:b/>
        </w:rPr>
        <w:t>Application complexity (low/med/high</w:t>
      </w:r>
      <w:r>
        <w:t xml:space="preserve">): </w:t>
      </w:r>
      <w:r>
        <w:rPr>
          <w:rFonts w:ascii="Roboto" w:eastAsia="Roboto" w:hAnsi="Roboto" w:cs="Roboto"/>
          <w:color w:val="444746"/>
          <w:sz w:val="21"/>
          <w:szCs w:val="21"/>
        </w:rPr>
        <w:t>Is this something that will take a whole month? Multiple people? Do you already have some of the narrative and budget figured out?</w:t>
      </w:r>
    </w:p>
    <w:p w14:paraId="49231DBE" w14:textId="77777777" w:rsidR="00EC1905" w:rsidRDefault="00EC1905">
      <w:pPr>
        <w:ind w:left="720"/>
      </w:pPr>
    </w:p>
    <w:p w14:paraId="49231DBF" w14:textId="77777777" w:rsidR="00EC1905" w:rsidRDefault="00000000">
      <w:pPr>
        <w:numPr>
          <w:ilvl w:val="0"/>
          <w:numId w:val="2"/>
        </w:numPr>
      </w:pPr>
      <w:r>
        <w:rPr>
          <w:b/>
        </w:rPr>
        <w:t>Partnership required or recommended?</w:t>
      </w:r>
      <w:r>
        <w:t xml:space="preserve">: </w:t>
      </w:r>
      <w:r>
        <w:rPr>
          <w:rFonts w:ascii="Roboto" w:eastAsia="Roboto" w:hAnsi="Roboto" w:cs="Roboto"/>
          <w:color w:val="444746"/>
          <w:sz w:val="21"/>
          <w:szCs w:val="21"/>
        </w:rPr>
        <w:t>Many grants now require partnerships and/or community engagement. A partner is not just someone who supports the work but owns and administers part of the program.</w:t>
      </w:r>
    </w:p>
    <w:p w14:paraId="49231DC0" w14:textId="77777777" w:rsidR="00EC1905" w:rsidRDefault="00EC1905">
      <w:pPr>
        <w:ind w:left="720"/>
      </w:pPr>
    </w:p>
    <w:p w14:paraId="49231DC1" w14:textId="77777777" w:rsidR="00EC1905" w:rsidRDefault="00000000">
      <w:pPr>
        <w:numPr>
          <w:ilvl w:val="0"/>
          <w:numId w:val="2"/>
        </w:numPr>
      </w:pPr>
      <w:r>
        <w:rPr>
          <w:b/>
        </w:rPr>
        <w:lastRenderedPageBreak/>
        <w:t>LOI/Phased application process</w:t>
      </w:r>
      <w:r>
        <w:t xml:space="preserve">?: </w:t>
      </w:r>
      <w:r>
        <w:rPr>
          <w:rFonts w:ascii="Roboto" w:eastAsia="Roboto" w:hAnsi="Roboto" w:cs="Roboto"/>
          <w:color w:val="444746"/>
          <w:sz w:val="21"/>
          <w:szCs w:val="21"/>
        </w:rPr>
        <w:t>A Letter of Interest (LOI) is assessing how many people intend to apply so they can get enough readers/evaluators. It can also be a screening tool, asking folks to submit a brief description of their project and request, then inviting only a few to submit a full proposal.</w:t>
      </w:r>
    </w:p>
    <w:p w14:paraId="49231DC2" w14:textId="77777777" w:rsidR="00EC1905" w:rsidRDefault="00EC1905">
      <w:pPr>
        <w:ind w:left="720"/>
      </w:pPr>
    </w:p>
    <w:p w14:paraId="49231DC3" w14:textId="77777777" w:rsidR="00EC1905" w:rsidRDefault="00000000">
      <w:pPr>
        <w:numPr>
          <w:ilvl w:val="0"/>
          <w:numId w:val="2"/>
        </w:numPr>
      </w:pPr>
      <w:r>
        <w:rPr>
          <w:b/>
        </w:rPr>
        <w:t>LOI Deadline</w:t>
      </w:r>
      <w:r>
        <w:t>:</w:t>
      </w:r>
    </w:p>
    <w:p w14:paraId="49231DC4" w14:textId="77777777" w:rsidR="00EC1905" w:rsidRDefault="00EC1905">
      <w:pPr>
        <w:ind w:left="1440"/>
      </w:pPr>
    </w:p>
    <w:p w14:paraId="49231DC5" w14:textId="77777777" w:rsidR="00EC1905" w:rsidRDefault="00000000">
      <w:pPr>
        <w:numPr>
          <w:ilvl w:val="0"/>
          <w:numId w:val="2"/>
        </w:numPr>
        <w:rPr>
          <w:b/>
        </w:rPr>
      </w:pPr>
      <w:r>
        <w:rPr>
          <w:b/>
        </w:rPr>
        <w:t xml:space="preserve">Letters of Support needed? </w:t>
      </w:r>
      <w:r>
        <w:rPr>
          <w:rFonts w:ascii="Roboto" w:eastAsia="Roboto" w:hAnsi="Roboto" w:cs="Roboto"/>
          <w:color w:val="444746"/>
          <w:sz w:val="21"/>
          <w:szCs w:val="21"/>
        </w:rPr>
        <w:t>This is an important and timely think to note EARLY! If they are recommended or required, plan for who you will ask ASAP. Orgs should be approached with plenty of time to complete this piece and should be given a template letter with the project information that can be individualized by that org.</w:t>
      </w:r>
    </w:p>
    <w:p w14:paraId="49231DC6" w14:textId="77777777" w:rsidR="00EC1905" w:rsidRDefault="00EC1905">
      <w:pPr>
        <w:ind w:left="1440"/>
      </w:pPr>
    </w:p>
    <w:p w14:paraId="49231DC7" w14:textId="77777777" w:rsidR="00EC1905" w:rsidRDefault="00000000">
      <w:pPr>
        <w:numPr>
          <w:ilvl w:val="0"/>
          <w:numId w:val="2"/>
        </w:numPr>
      </w:pPr>
      <w:r>
        <w:rPr>
          <w:b/>
        </w:rPr>
        <w:t>New or existing projects preferred?</w:t>
      </w:r>
      <w:r>
        <w:t xml:space="preserve">: </w:t>
      </w:r>
      <w:r>
        <w:rPr>
          <w:rFonts w:ascii="Roboto" w:eastAsia="Roboto" w:hAnsi="Roboto" w:cs="Roboto"/>
          <w:color w:val="444746"/>
          <w:sz w:val="21"/>
          <w:szCs w:val="21"/>
        </w:rPr>
        <w:t xml:space="preserve"> Sometimes grants only want to fund things that are already established and/or “evidence-based.” The language may be explicit, but it may also be inferred through the eligibility requirements</w:t>
      </w:r>
    </w:p>
    <w:p w14:paraId="49231DC8" w14:textId="77777777" w:rsidR="00EC1905" w:rsidRDefault="00EC1905">
      <w:pPr>
        <w:ind w:left="1440"/>
      </w:pPr>
    </w:p>
    <w:p w14:paraId="49231DC9" w14:textId="77777777" w:rsidR="00EC1905" w:rsidRDefault="00000000">
      <w:pPr>
        <w:numPr>
          <w:ilvl w:val="0"/>
          <w:numId w:val="2"/>
        </w:numPr>
      </w:pPr>
      <w:r>
        <w:rPr>
          <w:b/>
        </w:rPr>
        <w:t>Grant opportunity website</w:t>
      </w:r>
      <w:r>
        <w:t>:</w:t>
      </w:r>
    </w:p>
    <w:p w14:paraId="49231DCA" w14:textId="77777777" w:rsidR="00EC1905" w:rsidRDefault="00EC1905">
      <w:pPr>
        <w:ind w:left="720"/>
      </w:pPr>
    </w:p>
    <w:p w14:paraId="49231DCB" w14:textId="77777777" w:rsidR="00EC1905" w:rsidRDefault="00000000">
      <w:pPr>
        <w:numPr>
          <w:ilvl w:val="0"/>
          <w:numId w:val="2"/>
        </w:numPr>
      </w:pPr>
      <w:r>
        <w:rPr>
          <w:b/>
        </w:rPr>
        <w:t>Grant goals/focus area</w:t>
      </w:r>
      <w:r>
        <w:t xml:space="preserve">: </w:t>
      </w:r>
      <w:r>
        <w:rPr>
          <w:rFonts w:ascii="Roboto" w:eastAsia="Roboto" w:hAnsi="Roboto" w:cs="Roboto"/>
          <w:color w:val="444746"/>
          <w:sz w:val="21"/>
          <w:szCs w:val="21"/>
        </w:rPr>
        <w:t xml:space="preserve">Whenever possible, copy and paste the exact language into your notes so your team can review exactly what they are looking for and whether your project will be competitive or stretch to make it align. </w:t>
      </w:r>
    </w:p>
    <w:p w14:paraId="49231DCC" w14:textId="77777777" w:rsidR="00EC1905" w:rsidRDefault="00EC1905">
      <w:pPr>
        <w:ind w:left="720"/>
        <w:rPr>
          <w:b/>
        </w:rPr>
      </w:pPr>
    </w:p>
    <w:p w14:paraId="49231DCD" w14:textId="77777777" w:rsidR="00EC1905" w:rsidRDefault="00000000">
      <w:pPr>
        <w:numPr>
          <w:ilvl w:val="0"/>
          <w:numId w:val="2"/>
        </w:numPr>
      </w:pPr>
      <w:r>
        <w:rPr>
          <w:b/>
        </w:rPr>
        <w:t>Funding restrictions</w:t>
      </w:r>
      <w:r>
        <w:t xml:space="preserve">: </w:t>
      </w:r>
      <w:r>
        <w:rPr>
          <w:rFonts w:ascii="Roboto" w:eastAsia="Roboto" w:hAnsi="Roboto" w:cs="Roboto"/>
          <w:color w:val="444746"/>
          <w:sz w:val="21"/>
          <w:szCs w:val="21"/>
        </w:rPr>
        <w:t>List allowable and unallowable expenses. Most grants limit overhead and indirect expenses (exec director, insurance, rent, fiscal staff, etc.). Some also limit things like swag, food, and compensation like gift cards.</w:t>
      </w:r>
    </w:p>
    <w:p w14:paraId="49231DCE" w14:textId="77777777" w:rsidR="00EC1905" w:rsidRDefault="00EC1905">
      <w:pPr>
        <w:ind w:left="720"/>
      </w:pPr>
    </w:p>
    <w:p w14:paraId="49231DCF" w14:textId="77777777" w:rsidR="00EC1905" w:rsidRDefault="00000000">
      <w:pPr>
        <w:numPr>
          <w:ilvl w:val="0"/>
          <w:numId w:val="2"/>
        </w:numPr>
      </w:pPr>
      <w:r>
        <w:rPr>
          <w:b/>
        </w:rPr>
        <w:t>Deliverables</w:t>
      </w:r>
      <w:r>
        <w:t xml:space="preserve">: </w:t>
      </w:r>
      <w:r>
        <w:rPr>
          <w:rFonts w:ascii="Roboto" w:eastAsia="Roboto" w:hAnsi="Roboto" w:cs="Roboto"/>
          <w:color w:val="444746"/>
          <w:sz w:val="21"/>
          <w:szCs w:val="21"/>
        </w:rPr>
        <w:t>Are there certain expectations of outcomes within the grant period?</w:t>
      </w:r>
    </w:p>
    <w:p w14:paraId="49231DD0" w14:textId="77777777" w:rsidR="00EC1905" w:rsidRDefault="00EC1905">
      <w:pPr>
        <w:ind w:left="720"/>
      </w:pPr>
    </w:p>
    <w:p w14:paraId="49231DD1" w14:textId="77777777" w:rsidR="00EC1905" w:rsidRDefault="00000000">
      <w:pPr>
        <w:numPr>
          <w:ilvl w:val="0"/>
          <w:numId w:val="2"/>
        </w:numPr>
      </w:pPr>
      <w:r>
        <w:rPr>
          <w:b/>
        </w:rPr>
        <w:t>Fiscal and Admin Requirements:</w:t>
      </w:r>
      <w:r>
        <w:t xml:space="preserve"> </w:t>
      </w:r>
      <w:r>
        <w:rPr>
          <w:rFonts w:ascii="Roboto" w:eastAsia="Roboto" w:hAnsi="Roboto" w:cs="Roboto"/>
          <w:color w:val="444746"/>
          <w:sz w:val="21"/>
          <w:szCs w:val="21"/>
        </w:rPr>
        <w:t>Note references to reporting requirements, fiscal documentation, etc. Check to see if there's a copy of the contract available with the RFP. If not, check on their website, email them, or ask at the info webinar/bidder's conference. This will give more detail about what is expected.</w:t>
      </w:r>
    </w:p>
    <w:p w14:paraId="49231DD2" w14:textId="77777777" w:rsidR="00EC1905" w:rsidRDefault="00EC1905">
      <w:pPr>
        <w:ind w:left="720"/>
        <w:rPr>
          <w:b/>
        </w:rPr>
      </w:pPr>
    </w:p>
    <w:p w14:paraId="49231DD3" w14:textId="77777777" w:rsidR="00EC1905" w:rsidRDefault="00000000">
      <w:pPr>
        <w:numPr>
          <w:ilvl w:val="0"/>
          <w:numId w:val="2"/>
        </w:numPr>
      </w:pPr>
      <w:r>
        <w:rPr>
          <w:b/>
        </w:rPr>
        <w:t xml:space="preserve">Application Components: </w:t>
      </w:r>
      <w:r>
        <w:rPr>
          <w:rFonts w:ascii="Roboto" w:eastAsia="Roboto" w:hAnsi="Roboto" w:cs="Roboto"/>
          <w:sz w:val="21"/>
          <w:szCs w:val="21"/>
        </w:rPr>
        <w:t>either type out the requirements of the application (org description, statement of need, program description, budget narrative, letters of support, etc.) or link to a separate doc that lists the questions and requirements to apply.</w:t>
      </w:r>
    </w:p>
    <w:p w14:paraId="49231DD4" w14:textId="77777777" w:rsidR="00EC1905" w:rsidRDefault="00EC1905">
      <w:pPr>
        <w:rPr>
          <w:b/>
        </w:rPr>
      </w:pPr>
    </w:p>
    <w:p w14:paraId="49231DD5" w14:textId="77777777" w:rsidR="00EC1905" w:rsidRDefault="00000000">
      <w:r>
        <w:rPr>
          <w:b/>
        </w:rPr>
        <w:t>Other Notes</w:t>
      </w:r>
      <w:r>
        <w:t>:</w:t>
      </w:r>
    </w:p>
    <w:p w14:paraId="49231DD6" w14:textId="77777777" w:rsidR="00EC1905" w:rsidRDefault="00EC1905"/>
    <w:p w14:paraId="49231DD7" w14:textId="77777777" w:rsidR="00EC1905" w:rsidRDefault="00EC1905">
      <w:pPr>
        <w:rPr>
          <w:b/>
          <w:sz w:val="30"/>
          <w:szCs w:val="30"/>
        </w:rPr>
      </w:pPr>
    </w:p>
    <w:p w14:paraId="49231DD8" w14:textId="77777777" w:rsidR="00EC1905" w:rsidRDefault="00EC1905">
      <w:pPr>
        <w:rPr>
          <w:b/>
          <w:sz w:val="30"/>
          <w:szCs w:val="30"/>
        </w:rPr>
      </w:pPr>
    </w:p>
    <w:p w14:paraId="49231DD9" w14:textId="77777777" w:rsidR="00EC1905" w:rsidRDefault="00EC1905">
      <w:pPr>
        <w:rPr>
          <w:b/>
          <w:sz w:val="30"/>
          <w:szCs w:val="30"/>
        </w:rPr>
      </w:pPr>
    </w:p>
    <w:p w14:paraId="49231DDA" w14:textId="77777777" w:rsidR="00EC1905" w:rsidRDefault="00EC1905">
      <w:pPr>
        <w:rPr>
          <w:b/>
          <w:sz w:val="30"/>
          <w:szCs w:val="30"/>
        </w:rPr>
      </w:pPr>
    </w:p>
    <w:p w14:paraId="49231DDB" w14:textId="77777777" w:rsidR="00EC1905" w:rsidRDefault="00000000">
      <w:pPr>
        <w:rPr>
          <w:b/>
          <w:sz w:val="30"/>
          <w:szCs w:val="30"/>
        </w:rPr>
      </w:pPr>
      <w:r>
        <w:rPr>
          <w:b/>
          <w:sz w:val="30"/>
          <w:szCs w:val="30"/>
        </w:rPr>
        <w:lastRenderedPageBreak/>
        <w:t>Funding Opportunity - Summary Sheet</w:t>
      </w:r>
    </w:p>
    <w:p w14:paraId="49231DDC" w14:textId="77777777" w:rsidR="00EC1905" w:rsidRDefault="00EC1905"/>
    <w:p w14:paraId="49231DDD" w14:textId="77777777" w:rsidR="00EC1905" w:rsidRDefault="00000000">
      <w:pPr>
        <w:numPr>
          <w:ilvl w:val="0"/>
          <w:numId w:val="1"/>
        </w:numPr>
      </w:pPr>
      <w:r>
        <w:rPr>
          <w:b/>
        </w:rPr>
        <w:t>Grant Name</w:t>
      </w:r>
      <w:r>
        <w:t>:</w:t>
      </w:r>
    </w:p>
    <w:p w14:paraId="49231DDE" w14:textId="77777777" w:rsidR="00EC1905" w:rsidRDefault="00EC1905">
      <w:pPr>
        <w:ind w:left="1440"/>
      </w:pPr>
    </w:p>
    <w:p w14:paraId="49231DDF" w14:textId="77777777" w:rsidR="00EC1905" w:rsidRDefault="00000000">
      <w:pPr>
        <w:numPr>
          <w:ilvl w:val="0"/>
          <w:numId w:val="1"/>
        </w:numPr>
      </w:pPr>
      <w:r>
        <w:rPr>
          <w:b/>
        </w:rPr>
        <w:t>Are we eligible (Y/N)?</w:t>
      </w:r>
      <w:r>
        <w:t>:</w:t>
      </w:r>
    </w:p>
    <w:p w14:paraId="49231DE0" w14:textId="77777777" w:rsidR="00EC1905" w:rsidRDefault="00EC1905">
      <w:pPr>
        <w:ind w:left="1440"/>
      </w:pPr>
    </w:p>
    <w:p w14:paraId="49231DE1" w14:textId="77777777" w:rsidR="00EC1905" w:rsidRDefault="00000000">
      <w:pPr>
        <w:numPr>
          <w:ilvl w:val="0"/>
          <w:numId w:val="1"/>
        </w:numPr>
      </w:pPr>
      <w:r>
        <w:rPr>
          <w:b/>
        </w:rPr>
        <w:t>Source of funds</w:t>
      </w:r>
      <w:r>
        <w:t xml:space="preserve">: </w:t>
      </w:r>
    </w:p>
    <w:p w14:paraId="49231DE2" w14:textId="77777777" w:rsidR="00EC1905" w:rsidRDefault="00EC1905">
      <w:pPr>
        <w:ind w:left="1440"/>
      </w:pPr>
    </w:p>
    <w:p w14:paraId="49231DE3" w14:textId="77777777" w:rsidR="00EC1905" w:rsidRDefault="00000000">
      <w:pPr>
        <w:numPr>
          <w:ilvl w:val="0"/>
          <w:numId w:val="1"/>
        </w:numPr>
      </w:pPr>
      <w:r>
        <w:rPr>
          <w:b/>
        </w:rPr>
        <w:t>Amount of grant awards</w:t>
      </w:r>
      <w:r>
        <w:t>:</w:t>
      </w:r>
    </w:p>
    <w:p w14:paraId="49231DE4" w14:textId="77777777" w:rsidR="00EC1905" w:rsidRDefault="00EC1905">
      <w:pPr>
        <w:ind w:left="1440"/>
      </w:pPr>
    </w:p>
    <w:p w14:paraId="49231DE5" w14:textId="77777777" w:rsidR="00EC1905" w:rsidRDefault="00000000">
      <w:pPr>
        <w:numPr>
          <w:ilvl w:val="0"/>
          <w:numId w:val="1"/>
        </w:numPr>
      </w:pPr>
      <w:r>
        <w:rPr>
          <w:b/>
        </w:rPr>
        <w:t>Funding method (advance? reimbursement?)</w:t>
      </w:r>
      <w:r>
        <w:t>:</w:t>
      </w:r>
    </w:p>
    <w:p w14:paraId="49231DE6" w14:textId="77777777" w:rsidR="00EC1905" w:rsidRDefault="00EC1905">
      <w:pPr>
        <w:ind w:left="1440"/>
      </w:pPr>
    </w:p>
    <w:p w14:paraId="49231DE7" w14:textId="77777777" w:rsidR="00EC1905" w:rsidRDefault="00000000">
      <w:pPr>
        <w:numPr>
          <w:ilvl w:val="0"/>
          <w:numId w:val="1"/>
        </w:numPr>
      </w:pPr>
      <w:r>
        <w:rPr>
          <w:b/>
        </w:rPr>
        <w:t>Grant term</w:t>
      </w:r>
      <w:r>
        <w:t>:</w:t>
      </w:r>
    </w:p>
    <w:p w14:paraId="49231DE8" w14:textId="77777777" w:rsidR="00EC1905" w:rsidRDefault="00EC1905">
      <w:pPr>
        <w:ind w:left="1440"/>
      </w:pPr>
    </w:p>
    <w:p w14:paraId="49231DE9" w14:textId="77777777" w:rsidR="00EC1905" w:rsidRDefault="00000000">
      <w:pPr>
        <w:numPr>
          <w:ilvl w:val="0"/>
          <w:numId w:val="1"/>
        </w:numPr>
      </w:pPr>
      <w:r>
        <w:rPr>
          <w:b/>
        </w:rPr>
        <w:t>Grant application deadline</w:t>
      </w:r>
      <w:r>
        <w:t xml:space="preserve">: </w:t>
      </w:r>
    </w:p>
    <w:p w14:paraId="49231DEA" w14:textId="77777777" w:rsidR="00EC1905" w:rsidRDefault="00EC1905">
      <w:pPr>
        <w:ind w:left="1440"/>
      </w:pPr>
    </w:p>
    <w:p w14:paraId="49231DEB" w14:textId="77777777" w:rsidR="00EC1905" w:rsidRDefault="00000000">
      <w:pPr>
        <w:numPr>
          <w:ilvl w:val="0"/>
          <w:numId w:val="1"/>
        </w:numPr>
        <w:rPr>
          <w:b/>
        </w:rPr>
      </w:pPr>
      <w:r>
        <w:rPr>
          <w:b/>
        </w:rPr>
        <w:t>Grant Information Webinar/Bidder’s Conference:</w:t>
      </w:r>
    </w:p>
    <w:p w14:paraId="49231DEC" w14:textId="77777777" w:rsidR="00EC1905" w:rsidRDefault="00EC1905">
      <w:pPr>
        <w:ind w:left="1440"/>
      </w:pPr>
    </w:p>
    <w:p w14:paraId="49231DED" w14:textId="77777777" w:rsidR="00EC1905" w:rsidRDefault="00000000">
      <w:pPr>
        <w:numPr>
          <w:ilvl w:val="0"/>
          <w:numId w:val="1"/>
        </w:numPr>
      </w:pPr>
      <w:r>
        <w:rPr>
          <w:b/>
        </w:rPr>
        <w:t>Award timeline</w:t>
      </w:r>
      <w:r>
        <w:t>:</w:t>
      </w:r>
    </w:p>
    <w:p w14:paraId="49231DEE" w14:textId="77777777" w:rsidR="00EC1905" w:rsidRDefault="00EC1905">
      <w:pPr>
        <w:ind w:left="1440"/>
      </w:pPr>
    </w:p>
    <w:p w14:paraId="49231DEF" w14:textId="77777777" w:rsidR="00EC1905" w:rsidRDefault="00000000">
      <w:pPr>
        <w:numPr>
          <w:ilvl w:val="0"/>
          <w:numId w:val="1"/>
        </w:numPr>
      </w:pPr>
      <w:r>
        <w:rPr>
          <w:b/>
        </w:rPr>
        <w:t>Application complexity (low/med/high</w:t>
      </w:r>
      <w:r>
        <w:t>):</w:t>
      </w:r>
    </w:p>
    <w:p w14:paraId="49231DF0" w14:textId="77777777" w:rsidR="00EC1905" w:rsidRDefault="00EC1905">
      <w:pPr>
        <w:ind w:left="1440"/>
      </w:pPr>
    </w:p>
    <w:p w14:paraId="49231DF1" w14:textId="77777777" w:rsidR="00EC1905" w:rsidRDefault="00000000">
      <w:pPr>
        <w:numPr>
          <w:ilvl w:val="0"/>
          <w:numId w:val="1"/>
        </w:numPr>
      </w:pPr>
      <w:r>
        <w:rPr>
          <w:b/>
        </w:rPr>
        <w:t>Partnership required or recommended?</w:t>
      </w:r>
      <w:r>
        <w:t xml:space="preserve">: </w:t>
      </w:r>
    </w:p>
    <w:p w14:paraId="49231DF2" w14:textId="77777777" w:rsidR="00EC1905" w:rsidRDefault="00EC1905">
      <w:pPr>
        <w:ind w:left="1440"/>
      </w:pPr>
    </w:p>
    <w:p w14:paraId="49231DF3" w14:textId="77777777" w:rsidR="00EC1905" w:rsidRDefault="00000000">
      <w:pPr>
        <w:numPr>
          <w:ilvl w:val="0"/>
          <w:numId w:val="1"/>
        </w:numPr>
      </w:pPr>
      <w:r>
        <w:rPr>
          <w:b/>
        </w:rPr>
        <w:t>LOI/Phased application process</w:t>
      </w:r>
      <w:r>
        <w:t>?:</w:t>
      </w:r>
    </w:p>
    <w:p w14:paraId="49231DF4" w14:textId="77777777" w:rsidR="00EC1905" w:rsidRDefault="00EC1905">
      <w:pPr>
        <w:ind w:left="1440"/>
      </w:pPr>
    </w:p>
    <w:p w14:paraId="49231DF5" w14:textId="77777777" w:rsidR="00EC1905" w:rsidRDefault="00000000">
      <w:pPr>
        <w:numPr>
          <w:ilvl w:val="0"/>
          <w:numId w:val="1"/>
        </w:numPr>
      </w:pPr>
      <w:r>
        <w:rPr>
          <w:b/>
        </w:rPr>
        <w:t>LOI Deadline</w:t>
      </w:r>
      <w:r>
        <w:t>:</w:t>
      </w:r>
    </w:p>
    <w:p w14:paraId="49231DF6" w14:textId="77777777" w:rsidR="00EC1905" w:rsidRDefault="00EC1905">
      <w:pPr>
        <w:ind w:left="2160"/>
      </w:pPr>
    </w:p>
    <w:p w14:paraId="49231DF7" w14:textId="77777777" w:rsidR="00EC1905" w:rsidRDefault="00000000">
      <w:pPr>
        <w:numPr>
          <w:ilvl w:val="0"/>
          <w:numId w:val="1"/>
        </w:numPr>
        <w:rPr>
          <w:b/>
        </w:rPr>
      </w:pPr>
      <w:r>
        <w:rPr>
          <w:b/>
        </w:rPr>
        <w:t>Letters of Support needed?</w:t>
      </w:r>
    </w:p>
    <w:p w14:paraId="49231DF8" w14:textId="77777777" w:rsidR="00EC1905" w:rsidRDefault="00EC1905">
      <w:pPr>
        <w:ind w:left="2160"/>
      </w:pPr>
    </w:p>
    <w:p w14:paraId="49231DF9" w14:textId="77777777" w:rsidR="00EC1905" w:rsidRDefault="00000000">
      <w:pPr>
        <w:numPr>
          <w:ilvl w:val="0"/>
          <w:numId w:val="1"/>
        </w:numPr>
      </w:pPr>
      <w:r>
        <w:rPr>
          <w:b/>
        </w:rPr>
        <w:t>New or existing projects preferred?</w:t>
      </w:r>
      <w:r>
        <w:t>:</w:t>
      </w:r>
    </w:p>
    <w:p w14:paraId="49231DFA" w14:textId="77777777" w:rsidR="00EC1905" w:rsidRDefault="00EC1905">
      <w:pPr>
        <w:ind w:left="2160"/>
      </w:pPr>
    </w:p>
    <w:p w14:paraId="49231DFB" w14:textId="77777777" w:rsidR="00EC1905" w:rsidRDefault="00000000">
      <w:pPr>
        <w:numPr>
          <w:ilvl w:val="0"/>
          <w:numId w:val="1"/>
        </w:numPr>
      </w:pPr>
      <w:r>
        <w:rPr>
          <w:b/>
        </w:rPr>
        <w:t>Grant opportunity website</w:t>
      </w:r>
      <w:r>
        <w:t>:</w:t>
      </w:r>
    </w:p>
    <w:p w14:paraId="49231DFC" w14:textId="77777777" w:rsidR="00EC1905" w:rsidRDefault="00EC1905">
      <w:pPr>
        <w:ind w:left="1440"/>
      </w:pPr>
    </w:p>
    <w:p w14:paraId="49231DFD" w14:textId="77777777" w:rsidR="00EC1905" w:rsidRDefault="00000000">
      <w:pPr>
        <w:numPr>
          <w:ilvl w:val="0"/>
          <w:numId w:val="1"/>
        </w:numPr>
      </w:pPr>
      <w:r>
        <w:rPr>
          <w:b/>
        </w:rPr>
        <w:t>Grant goals/focus area</w:t>
      </w:r>
      <w:r>
        <w:t>:</w:t>
      </w:r>
    </w:p>
    <w:p w14:paraId="49231DFE" w14:textId="77777777" w:rsidR="00EC1905" w:rsidRDefault="00EC1905">
      <w:pPr>
        <w:ind w:left="1440"/>
        <w:rPr>
          <w:b/>
        </w:rPr>
      </w:pPr>
    </w:p>
    <w:p w14:paraId="49231DFF" w14:textId="77777777" w:rsidR="00EC1905" w:rsidRDefault="00000000">
      <w:pPr>
        <w:numPr>
          <w:ilvl w:val="0"/>
          <w:numId w:val="1"/>
        </w:numPr>
      </w:pPr>
      <w:r>
        <w:rPr>
          <w:b/>
        </w:rPr>
        <w:t>Funding restrictions</w:t>
      </w:r>
      <w:r>
        <w:t>:</w:t>
      </w:r>
    </w:p>
    <w:p w14:paraId="49231E00" w14:textId="77777777" w:rsidR="00EC1905" w:rsidRDefault="00EC1905">
      <w:pPr>
        <w:ind w:left="1440"/>
      </w:pPr>
    </w:p>
    <w:p w14:paraId="49231E01" w14:textId="77777777" w:rsidR="00EC1905" w:rsidRDefault="00000000">
      <w:pPr>
        <w:numPr>
          <w:ilvl w:val="0"/>
          <w:numId w:val="1"/>
        </w:numPr>
      </w:pPr>
      <w:r>
        <w:rPr>
          <w:b/>
        </w:rPr>
        <w:t>Deliverables</w:t>
      </w:r>
      <w:r>
        <w:t>:</w:t>
      </w:r>
    </w:p>
    <w:p w14:paraId="49231E02" w14:textId="77777777" w:rsidR="00EC1905" w:rsidRDefault="00EC1905">
      <w:pPr>
        <w:ind w:left="1440"/>
      </w:pPr>
    </w:p>
    <w:p w14:paraId="49231E03" w14:textId="77777777" w:rsidR="00EC1905" w:rsidRDefault="00000000">
      <w:pPr>
        <w:numPr>
          <w:ilvl w:val="0"/>
          <w:numId w:val="1"/>
        </w:numPr>
      </w:pPr>
      <w:r>
        <w:rPr>
          <w:b/>
        </w:rPr>
        <w:t>Fiscal and Admin Requirements:</w:t>
      </w:r>
      <w:r>
        <w:t xml:space="preserve"> </w:t>
      </w:r>
    </w:p>
    <w:p w14:paraId="49231E04" w14:textId="77777777" w:rsidR="00EC1905" w:rsidRDefault="00EC1905">
      <w:pPr>
        <w:ind w:left="1440"/>
        <w:rPr>
          <w:b/>
        </w:rPr>
      </w:pPr>
    </w:p>
    <w:p w14:paraId="49231E05" w14:textId="77777777" w:rsidR="00EC1905" w:rsidRDefault="00000000">
      <w:pPr>
        <w:numPr>
          <w:ilvl w:val="0"/>
          <w:numId w:val="1"/>
        </w:numPr>
        <w:rPr>
          <w:b/>
        </w:rPr>
      </w:pPr>
      <w:r>
        <w:rPr>
          <w:b/>
        </w:rPr>
        <w:t xml:space="preserve">Application Components: </w:t>
      </w:r>
    </w:p>
    <w:p w14:paraId="49231E06" w14:textId="77777777" w:rsidR="00EC1905" w:rsidRDefault="00EC1905">
      <w:pPr>
        <w:ind w:left="720"/>
        <w:rPr>
          <w:b/>
        </w:rPr>
      </w:pPr>
    </w:p>
    <w:p w14:paraId="49231E07" w14:textId="77777777" w:rsidR="00EC1905" w:rsidRDefault="00000000">
      <w:r>
        <w:rPr>
          <w:b/>
        </w:rPr>
        <w:lastRenderedPageBreak/>
        <w:t>Other Notes</w:t>
      </w:r>
      <w:r>
        <w:t>:</w:t>
      </w:r>
    </w:p>
    <w:p w14:paraId="49231E08" w14:textId="77777777" w:rsidR="00EC1905" w:rsidRDefault="00EC1905"/>
    <w:p w14:paraId="49231E09" w14:textId="77777777" w:rsidR="00EC1905" w:rsidRDefault="00EC1905"/>
    <w:p w14:paraId="49231E0A" w14:textId="77777777" w:rsidR="00EC1905" w:rsidRDefault="00EC1905"/>
    <w:p w14:paraId="49231E0B" w14:textId="77777777" w:rsidR="00EC1905" w:rsidRDefault="00EC1905"/>
    <w:p w14:paraId="49231E0C" w14:textId="77777777" w:rsidR="00EC1905" w:rsidRDefault="00EC1905"/>
    <w:p w14:paraId="49231E0D" w14:textId="77777777" w:rsidR="00EC1905" w:rsidRDefault="00EC1905"/>
    <w:p w14:paraId="49231E0E" w14:textId="77777777" w:rsidR="00EC1905" w:rsidRDefault="00EC1905">
      <w:pPr>
        <w:tabs>
          <w:tab w:val="right" w:pos="9360"/>
        </w:tabs>
        <w:spacing w:after="160" w:line="259" w:lineRule="auto"/>
        <w:rPr>
          <w:rFonts w:ascii="Calibri" w:eastAsia="Calibri" w:hAnsi="Calibri" w:cs="Calibri"/>
        </w:rPr>
      </w:pPr>
    </w:p>
    <w:p w14:paraId="49231E32" w14:textId="77777777" w:rsidR="00EC1905" w:rsidRDefault="00EC1905">
      <w:pPr>
        <w:tabs>
          <w:tab w:val="left" w:pos="1440"/>
          <w:tab w:val="right" w:pos="9360"/>
        </w:tabs>
        <w:spacing w:after="160" w:line="259" w:lineRule="auto"/>
      </w:pPr>
    </w:p>
    <w:p w14:paraId="49231E33" w14:textId="77777777" w:rsidR="00EC1905" w:rsidRDefault="00EC1905"/>
    <w:sectPr w:rsidR="00EC1905">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27444" w14:textId="77777777" w:rsidR="000D6190" w:rsidRDefault="000D6190">
      <w:pPr>
        <w:spacing w:line="240" w:lineRule="auto"/>
      </w:pPr>
      <w:r>
        <w:separator/>
      </w:r>
    </w:p>
  </w:endnote>
  <w:endnote w:type="continuationSeparator" w:id="0">
    <w:p w14:paraId="5E1DE2F3" w14:textId="77777777" w:rsidR="000D6190" w:rsidRDefault="000D61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87EECFA-A7C2-4A2A-B8F1-38637BEA63A7}"/>
    <w:embedBold r:id="rId2" w:fontKey="{5B1E97F2-1498-4720-ACA2-DD2EDDABD433}"/>
  </w:font>
  <w:font w:name="Calibri">
    <w:panose1 w:val="020F0502020204030204"/>
    <w:charset w:val="00"/>
    <w:family w:val="swiss"/>
    <w:pitch w:val="variable"/>
    <w:sig w:usb0="E4002EFF" w:usb1="C200247B" w:usb2="00000009" w:usb3="00000000" w:csb0="000001FF" w:csb1="00000000"/>
    <w:embedRegular r:id="rId3" w:fontKey="{3A5A0CE1-98FD-477B-8E6C-46A6B5E6274D}"/>
  </w:font>
  <w:font w:name="Cambria">
    <w:panose1 w:val="02040503050406030204"/>
    <w:charset w:val="00"/>
    <w:family w:val="roman"/>
    <w:pitch w:val="variable"/>
    <w:sig w:usb0="E00006FF" w:usb1="420024FF" w:usb2="02000000" w:usb3="00000000" w:csb0="0000019F" w:csb1="00000000"/>
    <w:embedRegular r:id="rId4" w:fontKey="{75CEFEBB-37EC-4AAC-BDD6-8FC937536B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B8804" w14:textId="77777777" w:rsidR="000D6190" w:rsidRDefault="000D6190">
      <w:pPr>
        <w:spacing w:line="240" w:lineRule="auto"/>
      </w:pPr>
      <w:r>
        <w:separator/>
      </w:r>
    </w:p>
  </w:footnote>
  <w:footnote w:type="continuationSeparator" w:id="0">
    <w:p w14:paraId="67A5F5EA" w14:textId="77777777" w:rsidR="000D6190" w:rsidRDefault="000D61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31E34" w14:textId="77777777" w:rsidR="00EC1905" w:rsidRDefault="00000000">
    <w:r>
      <w:t>[your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FF250B"/>
    <w:multiLevelType w:val="multilevel"/>
    <w:tmpl w:val="A4026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3341642"/>
    <w:multiLevelType w:val="multilevel"/>
    <w:tmpl w:val="11565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42628734">
    <w:abstractNumId w:val="1"/>
  </w:num>
  <w:num w:numId="2" w16cid:durableId="1336231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905"/>
    <w:rsid w:val="000D6190"/>
    <w:rsid w:val="00275A8B"/>
    <w:rsid w:val="008940C1"/>
    <w:rsid w:val="00EC1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31DA7"/>
  <w15:docId w15:val="{9B0B51F4-CF06-4100-A6E8-474C54CB0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711</Words>
  <Characters>4055</Characters>
  <Application>Microsoft Office Word</Application>
  <DocSecurity>0</DocSecurity>
  <Lines>33</Lines>
  <Paragraphs>9</Paragraphs>
  <ScaleCrop>false</ScaleCrop>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Portello Nelson</cp:lastModifiedBy>
  <cp:revision>2</cp:revision>
  <dcterms:created xsi:type="dcterms:W3CDTF">2026-04-07T15:31:00Z</dcterms:created>
  <dcterms:modified xsi:type="dcterms:W3CDTF">2026-04-07T15:34:00Z</dcterms:modified>
</cp:coreProperties>
</file>